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940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Падерина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Александра Сергеевича,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Падерин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086220003092437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Падерин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Падерин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Падерин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Падерин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Падерина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Александра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</w:t>
      </w:r>
      <w:r>
        <w:rPr>
          <w:rFonts w:ascii="Times New Roman CYR" w:eastAsia="Times New Roman CYR" w:hAnsi="Times New Roman CYR" w:cs="Times New Roman CYR"/>
        </w:rPr>
        <w:t xml:space="preserve"> об уплате административного штрафа в Государственной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 CYR" w:eastAsia="Times New Roman CYR" w:hAnsi="Times New Roman CYR" w:cs="Times New Roman CYR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0412365400285009402420141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23rplc-34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34">
    <w:name w:val="cat-UserDefined grp-2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